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0C" w:rsidRDefault="0057790C"/>
    <w:p w:rsidR="00047954" w:rsidRDefault="00047954" w:rsidP="00047954">
      <w:pPr>
        <w:pBdr>
          <w:top w:val="single" w:sz="6" w:space="1" w:color="auto"/>
        </w:pBdr>
      </w:pPr>
    </w:p>
    <w:p w:rsidR="00047954" w:rsidRDefault="00047954" w:rsidP="00047954">
      <w:pPr>
        <w:pBdr>
          <w:top w:val="single" w:sz="6" w:space="1" w:color="auto"/>
        </w:pBdr>
      </w:pPr>
    </w:p>
    <w:p w:rsidR="00BF6EB1" w:rsidRDefault="00BF6EB1" w:rsidP="00047954">
      <w:pPr>
        <w:pBdr>
          <w:top w:val="single" w:sz="6" w:space="1" w:color="auto"/>
        </w:pBdr>
      </w:pPr>
    </w:p>
    <w:p w:rsidR="00BF6EB1" w:rsidRDefault="00BF6EB1" w:rsidP="00047954">
      <w:pPr>
        <w:pBdr>
          <w:top w:val="single" w:sz="6" w:space="1" w:color="auto"/>
        </w:pBdr>
      </w:pPr>
      <w:r>
        <w:t>Sue</w:t>
      </w:r>
    </w:p>
    <w:p w:rsidR="00BF6EB1" w:rsidRDefault="00BF6EB1" w:rsidP="00047954">
      <w:pPr>
        <w:pBdr>
          <w:top w:val="single" w:sz="6" w:space="1" w:color="auto"/>
        </w:pBdr>
      </w:pPr>
    </w:p>
    <w:p w:rsidR="00BF6EB1" w:rsidRPr="00BF6EB1" w:rsidRDefault="00BF6EB1" w:rsidP="00BF6EB1">
      <w:pPr>
        <w:pBdr>
          <w:top w:val="single" w:sz="6" w:space="1" w:color="auto"/>
        </w:pBdr>
      </w:pPr>
      <w:r w:rsidRPr="00BF6EB1">
        <w:t xml:space="preserve">Quote as follows for 20 Mothers and Widows badge </w:t>
      </w:r>
      <w:proofErr w:type="spellStart"/>
      <w:proofErr w:type="gramStart"/>
      <w:r w:rsidRPr="00BF6EB1">
        <w:t>inc</w:t>
      </w:r>
      <w:proofErr w:type="spellEnd"/>
      <w:proofErr w:type="gramEnd"/>
      <w:r w:rsidRPr="00BF6EB1">
        <w:t xml:space="preserve"> small gold plaque, storage box $44.00 each + postage $910.00</w:t>
      </w:r>
    </w:p>
    <w:p w:rsidR="00BF6EB1" w:rsidRDefault="00BF6EB1" w:rsidP="00047954">
      <w:pPr>
        <w:pBdr>
          <w:top w:val="single" w:sz="6" w:space="1" w:color="auto"/>
        </w:pBdr>
      </w:pPr>
    </w:p>
    <w:p w:rsidR="00BF6EB1" w:rsidRDefault="00BF6EB1" w:rsidP="00047954">
      <w:pPr>
        <w:pBdr>
          <w:top w:val="single" w:sz="6" w:space="1" w:color="auto"/>
        </w:pBdr>
      </w:pPr>
    </w:p>
    <w:p w:rsidR="00BF6EB1" w:rsidRDefault="00BF6EB1" w:rsidP="00BF6EB1">
      <w:pPr>
        <w:pBdr>
          <w:top w:val="single" w:sz="6" w:space="1" w:color="auto"/>
        </w:pBdr>
        <w:shd w:val="clear" w:color="auto" w:fill="8DB3E2" w:themeFill="text2" w:themeFillTint="66"/>
      </w:pPr>
    </w:p>
    <w:p w:rsidR="00BF6EB1" w:rsidRPr="00BF6EB1" w:rsidRDefault="00BF6EB1" w:rsidP="00BF6EB1">
      <w:pPr>
        <w:pBdr>
          <w:top w:val="single" w:sz="6" w:space="1" w:color="auto"/>
        </w:pBdr>
      </w:pPr>
      <w:r w:rsidRPr="00BF6EB1">
        <w:t xml:space="preserve">Could you please confirm plaque – size will sit nicely inside lid on </w:t>
      </w:r>
      <w:proofErr w:type="spellStart"/>
      <w:r w:rsidRPr="00BF6EB1">
        <w:t>on</w:t>
      </w:r>
      <w:proofErr w:type="spellEnd"/>
      <w:r w:rsidRPr="00BF6EB1">
        <w:t xml:space="preserve"> outside whichever you prefer (in gold)</w:t>
      </w:r>
    </w:p>
    <w:p w:rsidR="00BF6EB1" w:rsidRPr="00BF6EB1" w:rsidRDefault="00BF6EB1" w:rsidP="00BF6EB1">
      <w:pPr>
        <w:pBdr>
          <w:top w:val="single" w:sz="6" w:space="1" w:color="auto"/>
        </w:pBdr>
      </w:pPr>
    </w:p>
    <w:p w:rsidR="00BF6EB1" w:rsidRPr="00BF6EB1" w:rsidRDefault="00BF6EB1" w:rsidP="00BF6EB1">
      <w:pPr>
        <w:pBdr>
          <w:top w:val="single" w:sz="6" w:space="1" w:color="auto"/>
        </w:pBdr>
      </w:pPr>
      <w:r w:rsidRPr="00BF6EB1">
        <w:t>4.5cm wide x 3cm deep</w:t>
      </w:r>
    </w:p>
    <w:p w:rsidR="00BF6EB1" w:rsidRDefault="00BF6EB1" w:rsidP="00047954">
      <w:pPr>
        <w:pBdr>
          <w:top w:val="single" w:sz="6" w:space="1" w:color="auto"/>
        </w:pBdr>
      </w:pPr>
    </w:p>
    <w:p w:rsidR="00BF6EB1" w:rsidRPr="00BF6EB1" w:rsidRDefault="00BF6EB1" w:rsidP="00BF6EB1">
      <w:pPr>
        <w:pBdr>
          <w:top w:val="single" w:sz="6" w:space="1" w:color="auto"/>
        </w:pBdr>
        <w:jc w:val="center"/>
      </w:pPr>
      <w:r w:rsidRPr="00BF6EB1">
        <w:t>HMAS PATRICIA CAM</w:t>
      </w:r>
    </w:p>
    <w:p w:rsidR="00BF6EB1" w:rsidRPr="00BF6EB1" w:rsidRDefault="00BF6EB1" w:rsidP="00BF6EB1">
      <w:pPr>
        <w:pBdr>
          <w:top w:val="single" w:sz="6" w:space="1" w:color="auto"/>
        </w:pBdr>
        <w:jc w:val="center"/>
      </w:pPr>
      <w:r w:rsidRPr="00BF6EB1">
        <w:t>75</w:t>
      </w:r>
      <w:r w:rsidRPr="00BF6EB1">
        <w:rPr>
          <w:vertAlign w:val="superscript"/>
        </w:rPr>
        <w:t>th</w:t>
      </w:r>
      <w:r w:rsidRPr="00BF6EB1">
        <w:t xml:space="preserve"> Anniversary</w:t>
      </w:r>
    </w:p>
    <w:p w:rsidR="00BF6EB1" w:rsidRPr="00BF6EB1" w:rsidRDefault="00BF6EB1" w:rsidP="00BF6EB1">
      <w:pPr>
        <w:pBdr>
          <w:top w:val="single" w:sz="6" w:space="1" w:color="auto"/>
        </w:pBdr>
        <w:jc w:val="center"/>
      </w:pPr>
      <w:r w:rsidRPr="00BF6EB1">
        <w:t>Yirrkala</w:t>
      </w:r>
    </w:p>
    <w:p w:rsidR="00BF6EB1" w:rsidRPr="00BF6EB1" w:rsidRDefault="00BF6EB1" w:rsidP="00BF6EB1">
      <w:pPr>
        <w:pBdr>
          <w:top w:val="single" w:sz="6" w:space="1" w:color="auto"/>
        </w:pBdr>
        <w:jc w:val="center"/>
      </w:pPr>
      <w:r w:rsidRPr="00BF6EB1">
        <w:t>24 April 2017</w:t>
      </w:r>
    </w:p>
    <w:p w:rsidR="00BF6EB1" w:rsidRDefault="00BF6EB1" w:rsidP="00047954">
      <w:pPr>
        <w:pBdr>
          <w:top w:val="single" w:sz="6" w:space="1" w:color="auto"/>
        </w:pBdr>
      </w:pPr>
    </w:p>
    <w:p w:rsidR="00BF6EB1" w:rsidRDefault="00BF6EB1" w:rsidP="00047954">
      <w:pPr>
        <w:pBdr>
          <w:top w:val="single" w:sz="6" w:space="1" w:color="auto"/>
        </w:pBdr>
      </w:pPr>
    </w:p>
    <w:p w:rsidR="00047954" w:rsidRDefault="00047954" w:rsidP="00BF6EB1">
      <w:pPr>
        <w:pBdr>
          <w:top w:val="single" w:sz="6" w:space="1" w:color="auto"/>
        </w:pBdr>
        <w:shd w:val="clear" w:color="auto" w:fill="8DB3E2" w:themeFill="text2" w:themeFillTint="66"/>
      </w:pPr>
    </w:p>
    <w:p w:rsidR="00BF6EB1" w:rsidRPr="00BF6EB1" w:rsidRDefault="00BF6EB1" w:rsidP="00BF6EB1">
      <w:pPr>
        <w:pBdr>
          <w:top w:val="single" w:sz="6" w:space="1" w:color="auto"/>
        </w:pBdr>
        <w:rPr>
          <w:b/>
          <w:bCs/>
        </w:rPr>
      </w:pPr>
      <w:r w:rsidRPr="00BF6EB1">
        <w:rPr>
          <w:b/>
          <w:bCs/>
        </w:rPr>
        <w:t>Medals of Service</w:t>
      </w:r>
    </w:p>
    <w:p w:rsidR="00BF6EB1" w:rsidRPr="00BF6EB1" w:rsidRDefault="00BF6EB1" w:rsidP="00BF6EB1">
      <w:pPr>
        <w:pBdr>
          <w:top w:val="single" w:sz="6" w:space="1" w:color="auto"/>
        </w:pBdr>
        <w:rPr>
          <w:b/>
          <w:bCs/>
        </w:rPr>
      </w:pPr>
      <w:r w:rsidRPr="00BF6EB1">
        <w:rPr>
          <w:b/>
          <w:bCs/>
        </w:rPr>
        <w:t>PO Box</w:t>
      </w:r>
      <w:proofErr w:type="gramStart"/>
      <w:r w:rsidRPr="00BF6EB1">
        <w:rPr>
          <w:b/>
          <w:bCs/>
        </w:rPr>
        <w:t>  5922</w:t>
      </w:r>
      <w:proofErr w:type="gramEnd"/>
      <w:r w:rsidRPr="00BF6EB1">
        <w:rPr>
          <w:b/>
          <w:bCs/>
        </w:rPr>
        <w:t xml:space="preserve"> South Windsor NSW 2756</w:t>
      </w:r>
    </w:p>
    <w:p w:rsidR="00BF6EB1" w:rsidRPr="00BF6EB1" w:rsidRDefault="00BF6EB1" w:rsidP="00BF6EB1">
      <w:pPr>
        <w:pBdr>
          <w:top w:val="single" w:sz="6" w:space="1" w:color="auto"/>
        </w:pBdr>
        <w:rPr>
          <w:b/>
          <w:bCs/>
        </w:rPr>
      </w:pPr>
      <w:r w:rsidRPr="00BF6EB1">
        <w:rPr>
          <w:b/>
          <w:bCs/>
        </w:rPr>
        <w:t>Phone: 0245775083</w:t>
      </w:r>
    </w:p>
    <w:p w:rsidR="00BF6EB1" w:rsidRPr="00BF6EB1" w:rsidRDefault="00BF6EB1" w:rsidP="00BF6EB1">
      <w:pPr>
        <w:pBdr>
          <w:top w:val="single" w:sz="6" w:space="1" w:color="auto"/>
        </w:pBdr>
        <w:rPr>
          <w:b/>
          <w:bCs/>
        </w:rPr>
      </w:pPr>
      <w:hyperlink r:id="rId6" w:history="1">
        <w:r w:rsidRPr="00BF6EB1">
          <w:rPr>
            <w:rStyle w:val="Hyperlink"/>
            <w:b/>
            <w:bCs/>
          </w:rPr>
          <w:t>www.medalsofservice.com.au</w:t>
        </w:r>
      </w:hyperlink>
    </w:p>
    <w:p w:rsidR="00BF6EB1" w:rsidRPr="00BF6EB1" w:rsidRDefault="00BF6EB1" w:rsidP="00BF6EB1">
      <w:pPr>
        <w:pBdr>
          <w:top w:val="single" w:sz="6" w:space="1" w:color="auto"/>
        </w:pBdr>
        <w:rPr>
          <w:b/>
          <w:bCs/>
        </w:rPr>
      </w:pPr>
      <w:hyperlink r:id="rId7" w:history="1">
        <w:r w:rsidRPr="00BF6EB1">
          <w:rPr>
            <w:rStyle w:val="Hyperlink"/>
            <w:b/>
            <w:bCs/>
          </w:rPr>
          <w:t>sales@medalsofservice.com.au</w:t>
        </w:r>
      </w:hyperlink>
    </w:p>
    <w:p w:rsidR="00BF6EB1" w:rsidRPr="00BF6EB1" w:rsidRDefault="00BF6EB1" w:rsidP="00BF6EB1">
      <w:pPr>
        <w:pBdr>
          <w:top w:val="single" w:sz="6" w:space="1" w:color="auto"/>
        </w:pBdr>
        <w:rPr>
          <w:b/>
          <w:bCs/>
        </w:rPr>
      </w:pPr>
      <w:r w:rsidRPr="00BF6EB1">
        <w:rPr>
          <w:b/>
          <w:bCs/>
        </w:rPr>
        <w:t xml:space="preserve">** </w:t>
      </w:r>
      <w:proofErr w:type="gramStart"/>
      <w:r w:rsidRPr="00BF6EB1">
        <w:rPr>
          <w:b/>
          <w:bCs/>
        </w:rPr>
        <w:t>please</w:t>
      </w:r>
      <w:proofErr w:type="gramEnd"/>
      <w:r w:rsidRPr="00BF6EB1">
        <w:rPr>
          <w:b/>
          <w:bCs/>
        </w:rPr>
        <w:t xml:space="preserve"> note Medals of Service no longer has a shop front - all orders will be posted</w:t>
      </w:r>
    </w:p>
    <w:p w:rsidR="00BF6EB1" w:rsidRPr="00BF6EB1" w:rsidRDefault="00BF6EB1" w:rsidP="00BF6EB1">
      <w:pPr>
        <w:pBdr>
          <w:top w:val="single" w:sz="6" w:space="1" w:color="auto"/>
        </w:pBdr>
        <w:rPr>
          <w:b/>
          <w:bCs/>
        </w:rPr>
      </w:pPr>
      <w:r w:rsidRPr="00BF6EB1">
        <w:rPr>
          <w:b/>
          <w:bCs/>
        </w:rPr>
        <w:t>Direct Credit Details</w:t>
      </w:r>
    </w:p>
    <w:p w:rsidR="00BF6EB1" w:rsidRPr="00BF6EB1" w:rsidRDefault="00BF6EB1" w:rsidP="00BF6EB1">
      <w:pPr>
        <w:pBdr>
          <w:top w:val="single" w:sz="6" w:space="1" w:color="auto"/>
        </w:pBdr>
        <w:rPr>
          <w:b/>
          <w:bCs/>
        </w:rPr>
      </w:pPr>
      <w:r w:rsidRPr="00BF6EB1">
        <w:rPr>
          <w:b/>
          <w:bCs/>
        </w:rPr>
        <w:t>ANZ Bank</w:t>
      </w:r>
    </w:p>
    <w:p w:rsidR="00BF6EB1" w:rsidRPr="00BF6EB1" w:rsidRDefault="00BF6EB1" w:rsidP="00BF6EB1">
      <w:pPr>
        <w:pBdr>
          <w:top w:val="single" w:sz="6" w:space="1" w:color="auto"/>
        </w:pBdr>
        <w:rPr>
          <w:b/>
          <w:bCs/>
        </w:rPr>
      </w:pPr>
      <w:r w:rsidRPr="00BF6EB1">
        <w:rPr>
          <w:b/>
          <w:bCs/>
        </w:rPr>
        <w:t>Medals of Service</w:t>
      </w:r>
    </w:p>
    <w:p w:rsidR="00BF6EB1" w:rsidRPr="00BF6EB1" w:rsidRDefault="00BF6EB1" w:rsidP="00BF6EB1">
      <w:pPr>
        <w:pBdr>
          <w:top w:val="single" w:sz="6" w:space="1" w:color="auto"/>
        </w:pBdr>
        <w:rPr>
          <w:b/>
          <w:bCs/>
        </w:rPr>
      </w:pPr>
      <w:r w:rsidRPr="00BF6EB1">
        <w:rPr>
          <w:b/>
          <w:bCs/>
        </w:rPr>
        <w:t>BSB 012321</w:t>
      </w:r>
    </w:p>
    <w:p w:rsidR="00BF6EB1" w:rsidRPr="00BF6EB1" w:rsidRDefault="00BF6EB1" w:rsidP="00BF6EB1">
      <w:pPr>
        <w:pBdr>
          <w:top w:val="single" w:sz="6" w:space="1" w:color="auto"/>
        </w:pBdr>
        <w:rPr>
          <w:b/>
          <w:bCs/>
        </w:rPr>
      </w:pPr>
      <w:r w:rsidRPr="00BF6EB1">
        <w:rPr>
          <w:b/>
          <w:bCs/>
        </w:rPr>
        <w:t>Account Number 108743893</w:t>
      </w:r>
    </w:p>
    <w:p w:rsidR="00BF6EB1" w:rsidRPr="00BF6EB1" w:rsidRDefault="00BF6EB1" w:rsidP="00BF6EB1">
      <w:pPr>
        <w:pBdr>
          <w:top w:val="single" w:sz="6" w:space="1" w:color="auto"/>
        </w:pBdr>
        <w:rPr>
          <w:b/>
          <w:bCs/>
        </w:rPr>
      </w:pPr>
      <w:r w:rsidRPr="00BF6EB1">
        <w:rPr>
          <w:b/>
          <w:bCs/>
        </w:rPr>
        <w:t>**please use surname or phone number as reference**</w:t>
      </w:r>
    </w:p>
    <w:p w:rsidR="00BF6EB1" w:rsidRPr="00BF6EB1" w:rsidRDefault="00BF6EB1" w:rsidP="00BF6EB1">
      <w:pPr>
        <w:pBdr>
          <w:top w:val="single" w:sz="6" w:space="1" w:color="auto"/>
        </w:pBdr>
        <w:rPr>
          <w:b/>
          <w:bCs/>
        </w:rPr>
      </w:pPr>
    </w:p>
    <w:p w:rsidR="00BF6EB1" w:rsidRPr="00BF6EB1" w:rsidRDefault="00BF6EB1" w:rsidP="00BF6EB1">
      <w:pPr>
        <w:pBdr>
          <w:top w:val="single" w:sz="6" w:space="1" w:color="auto"/>
        </w:pBdr>
        <w:rPr>
          <w:b/>
          <w:bCs/>
        </w:rPr>
      </w:pPr>
      <w:r w:rsidRPr="00BF6EB1">
        <w:rPr>
          <w:b/>
          <w:bCs/>
        </w:rPr>
        <w:t xml:space="preserve">Swift Code ANZBAU3M (for </w:t>
      </w:r>
      <w:proofErr w:type="gramStart"/>
      <w:r w:rsidRPr="00BF6EB1">
        <w:rPr>
          <w:b/>
          <w:bCs/>
        </w:rPr>
        <w:t>Overseas</w:t>
      </w:r>
      <w:proofErr w:type="gramEnd"/>
      <w:r w:rsidRPr="00BF6EB1">
        <w:rPr>
          <w:b/>
          <w:bCs/>
        </w:rPr>
        <w:t xml:space="preserve"> banking)</w:t>
      </w:r>
    </w:p>
    <w:p w:rsidR="00BF6EB1" w:rsidRPr="00BF6EB1" w:rsidRDefault="00BF6EB1" w:rsidP="00BF6EB1">
      <w:pPr>
        <w:pBdr>
          <w:top w:val="single" w:sz="6" w:space="1" w:color="auto"/>
        </w:pBdr>
        <w:rPr>
          <w:b/>
          <w:bCs/>
        </w:rPr>
      </w:pPr>
      <w:r w:rsidRPr="00BF6EB1">
        <w:rPr>
          <w:b/>
          <w:bCs/>
        </w:rPr>
        <w:t xml:space="preserve">** </w:t>
      </w:r>
      <w:proofErr w:type="gramStart"/>
      <w:r w:rsidRPr="00BF6EB1">
        <w:rPr>
          <w:b/>
          <w:bCs/>
        </w:rPr>
        <w:t>please</w:t>
      </w:r>
      <w:proofErr w:type="gramEnd"/>
      <w:r w:rsidRPr="00BF6EB1">
        <w:rPr>
          <w:b/>
          <w:bCs/>
        </w:rPr>
        <w:t xml:space="preserve"> note we will </w:t>
      </w:r>
      <w:r w:rsidRPr="00BF6EB1">
        <w:rPr>
          <w:b/>
          <w:bCs/>
          <w:u w:val="single"/>
        </w:rPr>
        <w:t>not</w:t>
      </w:r>
      <w:r w:rsidRPr="00BF6EB1">
        <w:rPr>
          <w:b/>
          <w:bCs/>
        </w:rPr>
        <w:t xml:space="preserve"> accept Cheques or Money Transfers in any  currency other than Australian Dollars</w:t>
      </w:r>
    </w:p>
    <w:p w:rsidR="00047954" w:rsidRDefault="00047954" w:rsidP="00047954">
      <w:pPr>
        <w:pBdr>
          <w:top w:val="single" w:sz="6" w:space="1" w:color="auto"/>
        </w:pBdr>
      </w:pPr>
    </w:p>
    <w:p w:rsidR="00047954" w:rsidRDefault="00047954" w:rsidP="00047954">
      <w:pPr>
        <w:pBdr>
          <w:top w:val="single" w:sz="6" w:space="1" w:color="auto"/>
        </w:pBdr>
      </w:pPr>
    </w:p>
    <w:p w:rsidR="00047954" w:rsidRDefault="00047954" w:rsidP="00871BE2">
      <w:pPr>
        <w:pBdr>
          <w:top w:val="single" w:sz="6" w:space="1" w:color="auto"/>
        </w:pBdr>
        <w:jc w:val="center"/>
        <w:rPr>
          <w:rFonts w:ascii="Helvetica" w:hAnsi="Helvetica"/>
          <w:color w:val="333333"/>
          <w:sz w:val="21"/>
          <w:szCs w:val="21"/>
          <w:lang w:val="en" w:eastAsia="en-AU"/>
        </w:rPr>
      </w:pPr>
      <w:bookmarkStart w:id="0" w:name="_GoBack"/>
      <w:bookmarkEnd w:id="0"/>
    </w:p>
    <w:p w:rsidR="00047954" w:rsidRDefault="00047954" w:rsidP="00047954">
      <w:pPr>
        <w:pBdr>
          <w:top w:val="single" w:sz="6" w:space="1" w:color="auto"/>
        </w:pBdr>
        <w:shd w:val="clear" w:color="auto" w:fill="8DB3E2" w:themeFill="text2" w:themeFillTint="66"/>
        <w:jc w:val="center"/>
        <w:rPr>
          <w:rFonts w:ascii="Helvetica" w:hAnsi="Helvetica"/>
          <w:color w:val="333333"/>
          <w:sz w:val="21"/>
          <w:szCs w:val="21"/>
          <w:lang w:val="en" w:eastAsia="en-AU"/>
        </w:rPr>
      </w:pPr>
    </w:p>
    <w:p w:rsidR="00871BE2" w:rsidRPr="00871BE2" w:rsidRDefault="00871BE2" w:rsidP="00047954">
      <w:pPr>
        <w:pBdr>
          <w:top w:val="single" w:sz="6" w:space="1" w:color="auto"/>
        </w:pBdr>
        <w:shd w:val="clear" w:color="auto" w:fill="8DB3E2" w:themeFill="text2" w:themeFillTint="66"/>
        <w:jc w:val="center"/>
        <w:rPr>
          <w:rFonts w:ascii="Arial" w:hAnsi="Arial" w:cs="Arial"/>
          <w:vanish/>
          <w:sz w:val="16"/>
          <w:szCs w:val="16"/>
          <w:lang w:eastAsia="en-AU"/>
        </w:rPr>
      </w:pPr>
      <w:r w:rsidRPr="00871BE2">
        <w:rPr>
          <w:rFonts w:ascii="Arial" w:hAnsi="Arial" w:cs="Arial"/>
          <w:vanish/>
          <w:sz w:val="16"/>
          <w:szCs w:val="16"/>
          <w:lang w:eastAsia="en-AU"/>
        </w:rPr>
        <w:t>Bottom of Form</w:t>
      </w:r>
    </w:p>
    <w:p w:rsidR="00871BE2" w:rsidRPr="00871BE2" w:rsidRDefault="00BF6EB1" w:rsidP="00871BE2">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rPr>
          <w:rFonts w:ascii="Helvetica" w:hAnsi="Helvetica"/>
          <w:vanish/>
          <w:color w:val="FFFFFF"/>
          <w:sz w:val="21"/>
          <w:szCs w:val="21"/>
          <w:lang w:val="en" w:eastAsia="en-AU"/>
        </w:rPr>
      </w:pPr>
      <w:hyperlink r:id="rId8" w:history="1">
        <w:r w:rsidR="00871BE2" w:rsidRPr="00871BE2">
          <w:rPr>
            <w:rFonts w:ascii="Helvetica" w:hAnsi="Helvetica"/>
            <w:vanish/>
            <w:color w:val="003399"/>
            <w:sz w:val="21"/>
            <w:szCs w:val="21"/>
            <w:lang w:val="en" w:eastAsia="en-AU"/>
          </w:rPr>
          <w:t>Login: Website</w:t>
        </w:r>
      </w:hyperlink>
    </w:p>
    <w:p w:rsidR="00871BE2" w:rsidRPr="00871BE2" w:rsidRDefault="00BF6EB1" w:rsidP="00871BE2">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rPr>
          <w:rFonts w:ascii="Helvetica" w:hAnsi="Helvetica"/>
          <w:vanish/>
          <w:color w:val="FFFFFF"/>
          <w:sz w:val="21"/>
          <w:szCs w:val="21"/>
          <w:lang w:val="en" w:eastAsia="en-AU"/>
        </w:rPr>
      </w:pPr>
      <w:hyperlink r:id="rId9" w:history="1">
        <w:r w:rsidR="00871BE2" w:rsidRPr="00871BE2">
          <w:rPr>
            <w:rFonts w:ascii="Helvetica" w:hAnsi="Helvetica"/>
            <w:vanish/>
            <w:color w:val="003399"/>
            <w:sz w:val="21"/>
            <w:szCs w:val="21"/>
            <w:lang w:val="en" w:eastAsia="en-AU"/>
          </w:rPr>
          <w:t>Login: Shop</w:t>
        </w:r>
      </w:hyperlink>
    </w:p>
    <w:p w:rsidR="00871BE2" w:rsidRPr="00871BE2" w:rsidRDefault="00871BE2" w:rsidP="00871BE2">
      <w:pPr>
        <w:spacing w:after="150" w:line="480" w:lineRule="atLeast"/>
        <w:outlineLvl w:val="1"/>
        <w:rPr>
          <w:rFonts w:ascii="inherit" w:hAnsi="inherit"/>
          <w:b/>
          <w:bCs/>
          <w:color w:val="333333"/>
          <w:kern w:val="36"/>
          <w:sz w:val="48"/>
          <w:szCs w:val="48"/>
          <w:lang w:val="en" w:eastAsia="en-AU"/>
        </w:rPr>
      </w:pPr>
      <w:r w:rsidRPr="00871BE2">
        <w:rPr>
          <w:rFonts w:ascii="inherit" w:hAnsi="inherit"/>
          <w:b/>
          <w:bCs/>
          <w:color w:val="333333"/>
          <w:kern w:val="36"/>
          <w:sz w:val="48"/>
          <w:szCs w:val="48"/>
          <w:lang w:val="en" w:eastAsia="en-AU"/>
        </w:rPr>
        <w:t xml:space="preserve">Mothers' and Widows' Badge </w:t>
      </w:r>
    </w:p>
    <w:p w:rsidR="00871BE2" w:rsidRPr="00871BE2" w:rsidRDefault="00871BE2" w:rsidP="00871BE2">
      <w:pPr>
        <w:spacing w:line="300" w:lineRule="atLeast"/>
        <w:rPr>
          <w:rFonts w:ascii="Helvetica" w:hAnsi="Helvetica"/>
          <w:color w:val="333333"/>
          <w:sz w:val="21"/>
          <w:szCs w:val="21"/>
          <w:lang w:val="en" w:eastAsia="en-AU"/>
        </w:rPr>
      </w:pPr>
      <w:r w:rsidRPr="00871BE2">
        <w:rPr>
          <w:rFonts w:ascii="Helvetica" w:hAnsi="Helvetica"/>
          <w:color w:val="333333"/>
          <w:sz w:val="21"/>
          <w:szCs w:val="21"/>
          <w:lang w:val="en" w:eastAsia="en-AU"/>
        </w:rPr>
        <w:t xml:space="preserve">First World War Mothers and Widows badge </w:t>
      </w:r>
      <w:hyperlink r:id="rId10" w:history="1">
        <w:r w:rsidRPr="00871BE2">
          <w:rPr>
            <w:rFonts w:ascii="Helvetica" w:hAnsi="Helvetica"/>
            <w:color w:val="003399"/>
            <w:sz w:val="21"/>
            <w:szCs w:val="21"/>
            <w:lang w:val="en" w:eastAsia="en-AU"/>
          </w:rPr>
          <w:t xml:space="preserve">AWM </w:t>
        </w:r>
        <w:proofErr w:type="spellStart"/>
        <w:r w:rsidRPr="00871BE2">
          <w:rPr>
            <w:rFonts w:ascii="Helvetica" w:hAnsi="Helvetica"/>
            <w:color w:val="003399"/>
            <w:sz w:val="21"/>
            <w:szCs w:val="21"/>
            <w:lang w:val="en" w:eastAsia="en-AU"/>
          </w:rPr>
          <w:t>REL</w:t>
        </w:r>
        <w:proofErr w:type="spellEnd"/>
        <w:r w:rsidRPr="00871BE2">
          <w:rPr>
            <w:rFonts w:ascii="Helvetica" w:hAnsi="Helvetica"/>
            <w:color w:val="003399"/>
            <w:sz w:val="21"/>
            <w:szCs w:val="21"/>
            <w:lang w:val="en" w:eastAsia="en-AU"/>
          </w:rPr>
          <w:t>/05876</w:t>
        </w:r>
      </w:hyperlink>
      <w:r w:rsidRPr="00871BE2">
        <w:rPr>
          <w:rFonts w:ascii="Helvetica" w:hAnsi="Helvetica"/>
          <w:color w:val="333333"/>
          <w:sz w:val="21"/>
          <w:szCs w:val="21"/>
          <w:lang w:val="en" w:eastAsia="en-AU"/>
        </w:rPr>
        <w:t xml:space="preserve"> </w:t>
      </w:r>
    </w:p>
    <w:p w:rsidR="00871BE2" w:rsidRPr="00871BE2" w:rsidRDefault="00871BE2" w:rsidP="00871BE2">
      <w:pPr>
        <w:spacing w:after="150" w:line="300" w:lineRule="atLeast"/>
        <w:rPr>
          <w:rFonts w:ascii="Helvetica" w:hAnsi="Helvetica"/>
          <w:color w:val="333333"/>
          <w:sz w:val="21"/>
          <w:szCs w:val="21"/>
          <w:lang w:val="en" w:eastAsia="en-AU"/>
        </w:rPr>
      </w:pPr>
      <w:r w:rsidRPr="00871BE2">
        <w:rPr>
          <w:rFonts w:ascii="Helvetica" w:hAnsi="Helvetica"/>
          <w:color w:val="333333"/>
          <w:sz w:val="21"/>
          <w:szCs w:val="21"/>
          <w:lang w:val="en" w:eastAsia="en-AU"/>
        </w:rPr>
        <w:t xml:space="preserve">The First World War Mothers' and Widows' Badge was issued to the mother and/or widow of all members of the Australian Imperial Force (AIF) or the Australian Naval and Military Expeditionary </w:t>
      </w:r>
      <w:r w:rsidRPr="00871BE2">
        <w:rPr>
          <w:rFonts w:ascii="Helvetica" w:hAnsi="Helvetica"/>
          <w:color w:val="333333"/>
          <w:sz w:val="21"/>
          <w:szCs w:val="21"/>
          <w:lang w:val="en" w:eastAsia="en-AU"/>
        </w:rPr>
        <w:lastRenderedPageBreak/>
        <w:t>Force who had been killed in action, died of wounds or other causes while on active service, or who, after discharge, had died of wounds or sickness directly attributable to that service.</w:t>
      </w:r>
    </w:p>
    <w:p w:rsidR="00871BE2" w:rsidRPr="00871BE2" w:rsidRDefault="00871BE2" w:rsidP="00871BE2">
      <w:pPr>
        <w:spacing w:after="150" w:line="300" w:lineRule="atLeast"/>
        <w:rPr>
          <w:rFonts w:ascii="Helvetica" w:hAnsi="Helvetica"/>
          <w:color w:val="333333"/>
          <w:sz w:val="21"/>
          <w:szCs w:val="21"/>
          <w:lang w:val="en" w:eastAsia="en-AU"/>
        </w:rPr>
      </w:pPr>
      <w:r w:rsidRPr="00871BE2">
        <w:rPr>
          <w:rFonts w:ascii="Helvetica" w:hAnsi="Helvetica"/>
          <w:color w:val="333333"/>
          <w:sz w:val="21"/>
          <w:szCs w:val="21"/>
          <w:lang w:val="en" w:eastAsia="en-AU"/>
        </w:rPr>
        <w:t>The black ribbon was machine-embroidered in gold with wattle sprigs, a Rising Sun badge and the words "For Australia". The badges were suspended from a white metal bar which bore laurel leaves. Stars were added to the bottom bar, each indicating the death of one man. The badge was promulgated under Military Order 64 of 1919.</w:t>
      </w:r>
    </w:p>
    <w:p w:rsidR="00871BE2" w:rsidRPr="00871BE2" w:rsidRDefault="00871BE2" w:rsidP="00871BE2">
      <w:pPr>
        <w:spacing w:after="150" w:line="300" w:lineRule="atLeast"/>
        <w:rPr>
          <w:rFonts w:ascii="Helvetica" w:hAnsi="Helvetica"/>
          <w:color w:val="333333"/>
          <w:sz w:val="21"/>
          <w:szCs w:val="21"/>
          <w:lang w:val="en" w:eastAsia="en-AU"/>
        </w:rPr>
      </w:pPr>
      <w:r w:rsidRPr="00871BE2">
        <w:rPr>
          <w:rFonts w:ascii="Helvetica" w:hAnsi="Helvetica"/>
          <w:color w:val="333333"/>
          <w:sz w:val="21"/>
          <w:szCs w:val="21"/>
          <w:lang w:val="en" w:eastAsia="en-AU"/>
        </w:rPr>
        <w:t>The Mothers' and Widows' Badge of the Second World War was to be issued to the mother and/or widow of a member of the Royal Australian Navy (RAN), AIF (including the Australian Army Nursing Service), Citizens Military Forces, or Royal Australian Air Force killed in action, or died of wounds or from other causes whilst on service or as a result of such service.</w:t>
      </w:r>
    </w:p>
    <w:p w:rsidR="00871BE2" w:rsidRPr="00871BE2" w:rsidRDefault="00047954" w:rsidP="00871BE2">
      <w:pPr>
        <w:spacing w:after="150" w:line="300" w:lineRule="atLeast"/>
        <w:rPr>
          <w:rFonts w:ascii="Helvetica" w:hAnsi="Helvetica"/>
          <w:color w:val="333333"/>
          <w:sz w:val="21"/>
          <w:szCs w:val="21"/>
          <w:lang w:val="en" w:eastAsia="en-AU"/>
        </w:rPr>
      </w:pPr>
      <w:r w:rsidRPr="00871BE2">
        <w:rPr>
          <w:rFonts w:ascii="Helvetica" w:hAnsi="Helvetica"/>
          <w:noProof/>
          <w:color w:val="003399"/>
          <w:sz w:val="21"/>
          <w:szCs w:val="21"/>
          <w:lang w:eastAsia="en-AU"/>
        </w:rPr>
        <w:drawing>
          <wp:anchor distT="0" distB="0" distL="114300" distR="114300" simplePos="0" relativeHeight="251658240" behindDoc="1" locked="0" layoutInCell="1" allowOverlap="1" wp14:anchorId="0BEFA3D3" wp14:editId="036C7DF8">
            <wp:simplePos x="0" y="0"/>
            <wp:positionH relativeFrom="column">
              <wp:posOffset>-635</wp:posOffset>
            </wp:positionH>
            <wp:positionV relativeFrom="paragraph">
              <wp:posOffset>1240155</wp:posOffset>
            </wp:positionV>
            <wp:extent cx="1680845" cy="2636520"/>
            <wp:effectExtent l="0" t="0" r="0" b="0"/>
            <wp:wrapTight wrapText="bothSides">
              <wp:wrapPolygon edited="0">
                <wp:start x="0" y="0"/>
                <wp:lineTo x="0" y="21382"/>
                <wp:lineTo x="21298" y="21382"/>
                <wp:lineTo x="21298" y="0"/>
                <wp:lineTo x="0" y="0"/>
              </wp:wrapPolygon>
            </wp:wrapTight>
            <wp:docPr id="3" name="Picture 3" descr="Second World War Mothers and Widows bad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ond World War Mothers and Widows bad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0845" cy="263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BE2" w:rsidRPr="00871BE2">
        <w:rPr>
          <w:rFonts w:ascii="Helvetica" w:hAnsi="Helvetica"/>
          <w:color w:val="333333"/>
          <w:sz w:val="21"/>
          <w:szCs w:val="21"/>
          <w:lang w:val="en" w:eastAsia="en-AU"/>
        </w:rPr>
        <w:t>The Second World War badge was round and silver-</w:t>
      </w:r>
      <w:proofErr w:type="spellStart"/>
      <w:r w:rsidR="00871BE2" w:rsidRPr="00871BE2">
        <w:rPr>
          <w:rFonts w:ascii="Helvetica" w:hAnsi="Helvetica"/>
          <w:color w:val="333333"/>
          <w:sz w:val="21"/>
          <w:szCs w:val="21"/>
          <w:lang w:val="en" w:eastAsia="en-AU"/>
        </w:rPr>
        <w:t>coloured</w:t>
      </w:r>
      <w:proofErr w:type="spellEnd"/>
      <w:r w:rsidR="00871BE2" w:rsidRPr="00871BE2">
        <w:rPr>
          <w:rFonts w:ascii="Helvetica" w:hAnsi="Helvetica"/>
          <w:color w:val="333333"/>
          <w:sz w:val="21"/>
          <w:szCs w:val="21"/>
          <w:lang w:val="en" w:eastAsia="en-AU"/>
        </w:rPr>
        <w:t xml:space="preserve">. The obverse shows a raised image of a woman and part of a laurel wreath with the words "For Australia" in raised letters. The reverse has a hinged securing pin and </w:t>
      </w:r>
      <w:proofErr w:type="gramStart"/>
      <w:r w:rsidR="00871BE2" w:rsidRPr="00871BE2">
        <w:rPr>
          <w:rFonts w:ascii="Helvetica" w:hAnsi="Helvetica"/>
          <w:color w:val="333333"/>
          <w:sz w:val="21"/>
          <w:szCs w:val="21"/>
          <w:lang w:val="en" w:eastAsia="en-AU"/>
        </w:rPr>
        <w:t>raised</w:t>
      </w:r>
      <w:proofErr w:type="gramEnd"/>
      <w:r w:rsidR="00871BE2" w:rsidRPr="00871BE2">
        <w:rPr>
          <w:rFonts w:ascii="Helvetica" w:hAnsi="Helvetica"/>
          <w:color w:val="333333"/>
          <w:sz w:val="21"/>
          <w:szCs w:val="21"/>
          <w:lang w:val="en" w:eastAsia="en-AU"/>
        </w:rPr>
        <w:t xml:space="preserve"> lettering which reads "Issued by the </w:t>
      </w:r>
      <w:proofErr w:type="spellStart"/>
      <w:r w:rsidR="00871BE2" w:rsidRPr="00871BE2">
        <w:rPr>
          <w:rFonts w:ascii="Helvetica" w:hAnsi="Helvetica"/>
          <w:color w:val="333333"/>
          <w:sz w:val="21"/>
          <w:szCs w:val="21"/>
          <w:lang w:val="en" w:eastAsia="en-AU"/>
        </w:rPr>
        <w:t>C'wlth</w:t>
      </w:r>
      <w:proofErr w:type="spellEnd"/>
      <w:r w:rsidR="00871BE2" w:rsidRPr="00871BE2">
        <w:rPr>
          <w:rFonts w:ascii="Helvetica" w:hAnsi="Helvetica"/>
          <w:color w:val="333333"/>
          <w:sz w:val="21"/>
          <w:szCs w:val="21"/>
          <w:lang w:val="en" w:eastAsia="en-AU"/>
        </w:rPr>
        <w:t xml:space="preserve"> Govt" and the manufacturer's details. Suspended by two securing rings from the bottom of the badge is a flat rectangular bar were stars were added, as with the First World War. Authority for the issue of the badge in the Second World War was issued under AIF Order 200 dated 14 February 1941.</w:t>
      </w:r>
    </w:p>
    <w:p w:rsidR="00871BE2" w:rsidRPr="00871BE2" w:rsidRDefault="00871BE2" w:rsidP="00871BE2">
      <w:pPr>
        <w:spacing w:line="300" w:lineRule="atLeast"/>
        <w:rPr>
          <w:rFonts w:ascii="Helvetica" w:hAnsi="Helvetica"/>
          <w:color w:val="333333"/>
          <w:sz w:val="21"/>
          <w:szCs w:val="21"/>
          <w:lang w:val="en" w:eastAsia="en-AU"/>
        </w:rPr>
      </w:pPr>
      <w:r w:rsidRPr="00871BE2">
        <w:rPr>
          <w:rFonts w:ascii="Helvetica" w:hAnsi="Helvetica"/>
          <w:color w:val="333333"/>
          <w:sz w:val="21"/>
          <w:szCs w:val="21"/>
          <w:lang w:val="en" w:eastAsia="en-AU"/>
        </w:rPr>
        <w:t xml:space="preserve">Second World War Mothers and Widows badge </w:t>
      </w:r>
      <w:hyperlink r:id="rId13" w:history="1">
        <w:r w:rsidRPr="00871BE2">
          <w:rPr>
            <w:rFonts w:ascii="Helvetica" w:hAnsi="Helvetica"/>
            <w:color w:val="003399"/>
            <w:sz w:val="21"/>
            <w:szCs w:val="21"/>
            <w:lang w:val="en" w:eastAsia="en-AU"/>
          </w:rPr>
          <w:t>REL30286</w:t>
        </w:r>
      </w:hyperlink>
      <w:r w:rsidRPr="00871BE2">
        <w:rPr>
          <w:rFonts w:ascii="Helvetica" w:hAnsi="Helvetica"/>
          <w:color w:val="333333"/>
          <w:sz w:val="21"/>
          <w:szCs w:val="21"/>
          <w:lang w:val="en" w:eastAsia="en-AU"/>
        </w:rPr>
        <w:t xml:space="preserve"> </w:t>
      </w:r>
    </w:p>
    <w:p w:rsidR="00871BE2" w:rsidRPr="00871BE2" w:rsidRDefault="00871BE2" w:rsidP="00871BE2">
      <w:pPr>
        <w:spacing w:after="150" w:line="300" w:lineRule="atLeast"/>
        <w:rPr>
          <w:rFonts w:ascii="Helvetica" w:hAnsi="Helvetica"/>
          <w:color w:val="333333"/>
          <w:sz w:val="21"/>
          <w:szCs w:val="21"/>
          <w:lang w:val="en" w:eastAsia="en-AU"/>
        </w:rPr>
      </w:pPr>
      <w:r w:rsidRPr="00871BE2">
        <w:rPr>
          <w:rFonts w:ascii="Helvetica" w:hAnsi="Helvetica"/>
          <w:color w:val="333333"/>
          <w:sz w:val="21"/>
          <w:szCs w:val="21"/>
          <w:lang w:val="en" w:eastAsia="en-AU"/>
        </w:rPr>
        <w:t>Mothers and widows eligible to receive the badge had to apply for it through a Post Office, using the correct form, which was then witnessed by a postal employee. The forms were then sent to the relevant service in which the woman's child/spouse had enlisted, for verification that the relative they had nominated was indeed in that service, before the badge could be issued. As mothers were often omitted as the listed next of kin they had to apply through this process and the difficulties that the application process sometimes caused may explain why not all women received a badge, or why some never bothered to apply.</w:t>
      </w:r>
    </w:p>
    <w:p w:rsidR="00871BE2" w:rsidRDefault="00871BE2" w:rsidP="00871BE2"/>
    <w:sectPr w:rsidR="00871BE2" w:rsidSect="00911ED8">
      <w:type w:val="continuous"/>
      <w:pgSz w:w="11920" w:h="16840"/>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CED"/>
    <w:multiLevelType w:val="multilevel"/>
    <w:tmpl w:val="E4D0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A304C"/>
    <w:multiLevelType w:val="multilevel"/>
    <w:tmpl w:val="384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84C5A"/>
    <w:multiLevelType w:val="multilevel"/>
    <w:tmpl w:val="A334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10825"/>
    <w:multiLevelType w:val="multilevel"/>
    <w:tmpl w:val="5DCA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F09A2"/>
    <w:multiLevelType w:val="multilevel"/>
    <w:tmpl w:val="5F0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C02E0"/>
    <w:multiLevelType w:val="multilevel"/>
    <w:tmpl w:val="FD4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AF3172"/>
    <w:multiLevelType w:val="multilevel"/>
    <w:tmpl w:val="63EE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236096"/>
    <w:multiLevelType w:val="multilevel"/>
    <w:tmpl w:val="4000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177FF"/>
    <w:multiLevelType w:val="multilevel"/>
    <w:tmpl w:val="7AEC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7"/>
  </w:num>
  <w:num w:numId="5">
    <w:abstractNumId w:val="6"/>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E2"/>
    <w:rsid w:val="00047954"/>
    <w:rsid w:val="00160C6B"/>
    <w:rsid w:val="001673DA"/>
    <w:rsid w:val="002C7899"/>
    <w:rsid w:val="003D5983"/>
    <w:rsid w:val="0057790C"/>
    <w:rsid w:val="005969C1"/>
    <w:rsid w:val="00713AFF"/>
    <w:rsid w:val="0071778E"/>
    <w:rsid w:val="007E13C5"/>
    <w:rsid w:val="00814DEA"/>
    <w:rsid w:val="00854929"/>
    <w:rsid w:val="00871BE2"/>
    <w:rsid w:val="008D419E"/>
    <w:rsid w:val="00911ED8"/>
    <w:rsid w:val="00A9751C"/>
    <w:rsid w:val="00BF6EB1"/>
    <w:rsid w:val="00EB706F"/>
    <w:rsid w:val="00F30E03"/>
    <w:rsid w:val="00FD2AF4"/>
    <w:rsid w:val="00FF3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C5"/>
    <w:rPr>
      <w:sz w:val="24"/>
      <w:szCs w:val="24"/>
    </w:rPr>
  </w:style>
  <w:style w:type="paragraph" w:styleId="Heading1">
    <w:name w:val="heading 1"/>
    <w:basedOn w:val="Normal"/>
    <w:next w:val="Normal"/>
    <w:link w:val="Heading1Char"/>
    <w:qFormat/>
    <w:rsid w:val="007E13C5"/>
    <w:pPr>
      <w:keepNext/>
      <w:spacing w:before="240" w:after="60"/>
      <w:jc w:val="center"/>
      <w:outlineLvl w:val="0"/>
    </w:pPr>
    <w:rPr>
      <w:rFonts w:ascii="Arial" w:hAnsi="Arial" w:cs="Arial"/>
      <w:b/>
      <w:bCs/>
      <w:kern w:val="32"/>
      <w:sz w:val="28"/>
      <w:szCs w:val="32"/>
      <w:u w:val="single"/>
      <w:lang w:eastAsia="en-AU"/>
    </w:rPr>
  </w:style>
  <w:style w:type="paragraph" w:styleId="Heading2">
    <w:name w:val="heading 2"/>
    <w:basedOn w:val="Normal"/>
    <w:next w:val="Normal"/>
    <w:link w:val="Heading2Char"/>
    <w:semiHidden/>
    <w:unhideWhenUsed/>
    <w:qFormat/>
    <w:rsid w:val="007E13C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7E13C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E13C5"/>
    <w:rPr>
      <w:b/>
      <w:bCs/>
    </w:rPr>
  </w:style>
  <w:style w:type="character" w:customStyle="1" w:styleId="Heading1Char">
    <w:name w:val="Heading 1 Char"/>
    <w:basedOn w:val="DefaultParagraphFont"/>
    <w:link w:val="Heading1"/>
    <w:rsid w:val="007E13C5"/>
    <w:rPr>
      <w:rFonts w:ascii="Arial" w:hAnsi="Arial" w:cs="Arial"/>
      <w:b/>
      <w:bCs/>
      <w:kern w:val="32"/>
      <w:sz w:val="28"/>
      <w:szCs w:val="32"/>
      <w:u w:val="single"/>
      <w:lang w:eastAsia="en-AU"/>
    </w:rPr>
  </w:style>
  <w:style w:type="character" w:customStyle="1" w:styleId="Heading2Char">
    <w:name w:val="Heading 2 Char"/>
    <w:link w:val="Heading2"/>
    <w:semiHidden/>
    <w:rsid w:val="007E13C5"/>
    <w:rPr>
      <w:rFonts w:ascii="Cambria" w:hAnsi="Cambria"/>
      <w:b/>
      <w:bCs/>
      <w:i/>
      <w:iCs/>
      <w:sz w:val="28"/>
      <w:szCs w:val="28"/>
    </w:rPr>
  </w:style>
  <w:style w:type="character" w:customStyle="1" w:styleId="Heading4Char">
    <w:name w:val="Heading 4 Char"/>
    <w:basedOn w:val="DefaultParagraphFont"/>
    <w:link w:val="Heading4"/>
    <w:rsid w:val="007E13C5"/>
    <w:rPr>
      <w:b/>
      <w:bCs/>
      <w:sz w:val="28"/>
      <w:szCs w:val="28"/>
    </w:rPr>
  </w:style>
  <w:style w:type="character" w:styleId="Emphasis">
    <w:name w:val="Emphasis"/>
    <w:uiPriority w:val="20"/>
    <w:qFormat/>
    <w:rsid w:val="007E13C5"/>
    <w:rPr>
      <w:i/>
      <w:iCs/>
    </w:rPr>
  </w:style>
  <w:style w:type="paragraph" w:styleId="NoSpacing">
    <w:name w:val="No Spacing"/>
    <w:uiPriority w:val="1"/>
    <w:qFormat/>
    <w:rsid w:val="007E13C5"/>
    <w:rPr>
      <w:sz w:val="24"/>
      <w:szCs w:val="24"/>
    </w:rPr>
  </w:style>
  <w:style w:type="paragraph" w:styleId="BalloonText">
    <w:name w:val="Balloon Text"/>
    <w:basedOn w:val="Normal"/>
    <w:link w:val="BalloonTextChar"/>
    <w:uiPriority w:val="99"/>
    <w:semiHidden/>
    <w:unhideWhenUsed/>
    <w:rsid w:val="00871BE2"/>
    <w:rPr>
      <w:rFonts w:ascii="Tahoma" w:hAnsi="Tahoma" w:cs="Tahoma"/>
      <w:sz w:val="16"/>
      <w:szCs w:val="16"/>
    </w:rPr>
  </w:style>
  <w:style w:type="character" w:customStyle="1" w:styleId="BalloonTextChar">
    <w:name w:val="Balloon Text Char"/>
    <w:basedOn w:val="DefaultParagraphFont"/>
    <w:link w:val="BalloonText"/>
    <w:uiPriority w:val="99"/>
    <w:semiHidden/>
    <w:rsid w:val="00871BE2"/>
    <w:rPr>
      <w:rFonts w:ascii="Tahoma" w:hAnsi="Tahoma" w:cs="Tahoma"/>
      <w:sz w:val="16"/>
      <w:szCs w:val="16"/>
    </w:rPr>
  </w:style>
  <w:style w:type="character" w:styleId="Hyperlink">
    <w:name w:val="Hyperlink"/>
    <w:basedOn w:val="DefaultParagraphFont"/>
    <w:uiPriority w:val="99"/>
    <w:unhideWhenUsed/>
    <w:rsid w:val="00BF6E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C5"/>
    <w:rPr>
      <w:sz w:val="24"/>
      <w:szCs w:val="24"/>
    </w:rPr>
  </w:style>
  <w:style w:type="paragraph" w:styleId="Heading1">
    <w:name w:val="heading 1"/>
    <w:basedOn w:val="Normal"/>
    <w:next w:val="Normal"/>
    <w:link w:val="Heading1Char"/>
    <w:qFormat/>
    <w:rsid w:val="007E13C5"/>
    <w:pPr>
      <w:keepNext/>
      <w:spacing w:before="240" w:after="60"/>
      <w:jc w:val="center"/>
      <w:outlineLvl w:val="0"/>
    </w:pPr>
    <w:rPr>
      <w:rFonts w:ascii="Arial" w:hAnsi="Arial" w:cs="Arial"/>
      <w:b/>
      <w:bCs/>
      <w:kern w:val="32"/>
      <w:sz w:val="28"/>
      <w:szCs w:val="32"/>
      <w:u w:val="single"/>
      <w:lang w:eastAsia="en-AU"/>
    </w:rPr>
  </w:style>
  <w:style w:type="paragraph" w:styleId="Heading2">
    <w:name w:val="heading 2"/>
    <w:basedOn w:val="Normal"/>
    <w:next w:val="Normal"/>
    <w:link w:val="Heading2Char"/>
    <w:semiHidden/>
    <w:unhideWhenUsed/>
    <w:qFormat/>
    <w:rsid w:val="007E13C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7E13C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E13C5"/>
    <w:rPr>
      <w:b/>
      <w:bCs/>
    </w:rPr>
  </w:style>
  <w:style w:type="character" w:customStyle="1" w:styleId="Heading1Char">
    <w:name w:val="Heading 1 Char"/>
    <w:basedOn w:val="DefaultParagraphFont"/>
    <w:link w:val="Heading1"/>
    <w:rsid w:val="007E13C5"/>
    <w:rPr>
      <w:rFonts w:ascii="Arial" w:hAnsi="Arial" w:cs="Arial"/>
      <w:b/>
      <w:bCs/>
      <w:kern w:val="32"/>
      <w:sz w:val="28"/>
      <w:szCs w:val="32"/>
      <w:u w:val="single"/>
      <w:lang w:eastAsia="en-AU"/>
    </w:rPr>
  </w:style>
  <w:style w:type="character" w:customStyle="1" w:styleId="Heading2Char">
    <w:name w:val="Heading 2 Char"/>
    <w:link w:val="Heading2"/>
    <w:semiHidden/>
    <w:rsid w:val="007E13C5"/>
    <w:rPr>
      <w:rFonts w:ascii="Cambria" w:hAnsi="Cambria"/>
      <w:b/>
      <w:bCs/>
      <w:i/>
      <w:iCs/>
      <w:sz w:val="28"/>
      <w:szCs w:val="28"/>
    </w:rPr>
  </w:style>
  <w:style w:type="character" w:customStyle="1" w:styleId="Heading4Char">
    <w:name w:val="Heading 4 Char"/>
    <w:basedOn w:val="DefaultParagraphFont"/>
    <w:link w:val="Heading4"/>
    <w:rsid w:val="007E13C5"/>
    <w:rPr>
      <w:b/>
      <w:bCs/>
      <w:sz w:val="28"/>
      <w:szCs w:val="28"/>
    </w:rPr>
  </w:style>
  <w:style w:type="character" w:styleId="Emphasis">
    <w:name w:val="Emphasis"/>
    <w:uiPriority w:val="20"/>
    <w:qFormat/>
    <w:rsid w:val="007E13C5"/>
    <w:rPr>
      <w:i/>
      <w:iCs/>
    </w:rPr>
  </w:style>
  <w:style w:type="paragraph" w:styleId="NoSpacing">
    <w:name w:val="No Spacing"/>
    <w:uiPriority w:val="1"/>
    <w:qFormat/>
    <w:rsid w:val="007E13C5"/>
    <w:rPr>
      <w:sz w:val="24"/>
      <w:szCs w:val="24"/>
    </w:rPr>
  </w:style>
  <w:style w:type="paragraph" w:styleId="BalloonText">
    <w:name w:val="Balloon Text"/>
    <w:basedOn w:val="Normal"/>
    <w:link w:val="BalloonTextChar"/>
    <w:uiPriority w:val="99"/>
    <w:semiHidden/>
    <w:unhideWhenUsed/>
    <w:rsid w:val="00871BE2"/>
    <w:rPr>
      <w:rFonts w:ascii="Tahoma" w:hAnsi="Tahoma" w:cs="Tahoma"/>
      <w:sz w:val="16"/>
      <w:szCs w:val="16"/>
    </w:rPr>
  </w:style>
  <w:style w:type="character" w:customStyle="1" w:styleId="BalloonTextChar">
    <w:name w:val="Balloon Text Char"/>
    <w:basedOn w:val="DefaultParagraphFont"/>
    <w:link w:val="BalloonText"/>
    <w:uiPriority w:val="99"/>
    <w:semiHidden/>
    <w:rsid w:val="00871BE2"/>
    <w:rPr>
      <w:rFonts w:ascii="Tahoma" w:hAnsi="Tahoma" w:cs="Tahoma"/>
      <w:sz w:val="16"/>
      <w:szCs w:val="16"/>
    </w:rPr>
  </w:style>
  <w:style w:type="character" w:styleId="Hyperlink">
    <w:name w:val="Hyperlink"/>
    <w:basedOn w:val="DefaultParagraphFont"/>
    <w:uiPriority w:val="99"/>
    <w:unhideWhenUsed/>
    <w:rsid w:val="00BF6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8634">
      <w:bodyDiv w:val="1"/>
      <w:marLeft w:val="0"/>
      <w:marRight w:val="0"/>
      <w:marTop w:val="0"/>
      <w:marBottom w:val="0"/>
      <w:divBdr>
        <w:top w:val="none" w:sz="0" w:space="0" w:color="auto"/>
        <w:left w:val="none" w:sz="0" w:space="0" w:color="auto"/>
        <w:bottom w:val="none" w:sz="0" w:space="0" w:color="auto"/>
        <w:right w:val="none" w:sz="0" w:space="0" w:color="auto"/>
      </w:divBdr>
    </w:div>
    <w:div w:id="243153846">
      <w:bodyDiv w:val="1"/>
      <w:marLeft w:val="0"/>
      <w:marRight w:val="0"/>
      <w:marTop w:val="0"/>
      <w:marBottom w:val="0"/>
      <w:divBdr>
        <w:top w:val="none" w:sz="0" w:space="0" w:color="auto"/>
        <w:left w:val="none" w:sz="0" w:space="0" w:color="auto"/>
        <w:bottom w:val="none" w:sz="0" w:space="0" w:color="auto"/>
        <w:right w:val="none" w:sz="0" w:space="0" w:color="auto"/>
      </w:divBdr>
    </w:div>
    <w:div w:id="932395022">
      <w:marLeft w:val="0"/>
      <w:marRight w:val="0"/>
      <w:marTop w:val="0"/>
      <w:marBottom w:val="0"/>
      <w:divBdr>
        <w:top w:val="none" w:sz="0" w:space="0" w:color="auto"/>
        <w:left w:val="none" w:sz="0" w:space="0" w:color="auto"/>
        <w:bottom w:val="none" w:sz="0" w:space="0" w:color="auto"/>
        <w:right w:val="none" w:sz="0" w:space="0" w:color="auto"/>
      </w:divBdr>
      <w:divsChild>
        <w:div w:id="1990594809">
          <w:marLeft w:val="-300"/>
          <w:marRight w:val="0"/>
          <w:marTop w:val="0"/>
          <w:marBottom w:val="0"/>
          <w:divBdr>
            <w:top w:val="none" w:sz="0" w:space="0" w:color="auto"/>
            <w:left w:val="none" w:sz="0" w:space="0" w:color="auto"/>
            <w:bottom w:val="none" w:sz="0" w:space="0" w:color="auto"/>
            <w:right w:val="none" w:sz="0" w:space="0" w:color="auto"/>
          </w:divBdr>
          <w:divsChild>
            <w:div w:id="1763331260">
              <w:marLeft w:val="0"/>
              <w:marRight w:val="0"/>
              <w:marTop w:val="0"/>
              <w:marBottom w:val="0"/>
              <w:divBdr>
                <w:top w:val="none" w:sz="0" w:space="0" w:color="auto"/>
                <w:left w:val="none" w:sz="0" w:space="0" w:color="auto"/>
                <w:bottom w:val="none" w:sz="0" w:space="0" w:color="auto"/>
                <w:right w:val="none" w:sz="0" w:space="0" w:color="auto"/>
              </w:divBdr>
            </w:div>
            <w:div w:id="1898274956">
              <w:marLeft w:val="0"/>
              <w:marRight w:val="0"/>
              <w:marTop w:val="0"/>
              <w:marBottom w:val="0"/>
              <w:divBdr>
                <w:top w:val="none" w:sz="0" w:space="0" w:color="auto"/>
                <w:left w:val="none" w:sz="0" w:space="0" w:color="auto"/>
                <w:bottom w:val="none" w:sz="0" w:space="0" w:color="auto"/>
                <w:right w:val="none" w:sz="0" w:space="0" w:color="auto"/>
              </w:divBdr>
              <w:divsChild>
                <w:div w:id="1583678433">
                  <w:marLeft w:val="0"/>
                  <w:marRight w:val="0"/>
                  <w:marTop w:val="0"/>
                  <w:marBottom w:val="0"/>
                  <w:divBdr>
                    <w:top w:val="none" w:sz="0" w:space="0" w:color="auto"/>
                    <w:left w:val="none" w:sz="0" w:space="0" w:color="auto"/>
                    <w:bottom w:val="none" w:sz="0" w:space="0" w:color="auto"/>
                    <w:right w:val="none" w:sz="0" w:space="0" w:color="auto"/>
                  </w:divBdr>
                </w:div>
                <w:div w:id="1439565308">
                  <w:marLeft w:val="0"/>
                  <w:marRight w:val="0"/>
                  <w:marTop w:val="0"/>
                  <w:marBottom w:val="0"/>
                  <w:divBdr>
                    <w:top w:val="none" w:sz="0" w:space="0" w:color="auto"/>
                    <w:left w:val="none" w:sz="0" w:space="0" w:color="auto"/>
                    <w:bottom w:val="none" w:sz="0" w:space="0" w:color="auto"/>
                    <w:right w:val="none" w:sz="0" w:space="0" w:color="auto"/>
                  </w:divBdr>
                </w:div>
                <w:div w:id="3904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5103">
      <w:bodyDiv w:val="1"/>
      <w:marLeft w:val="0"/>
      <w:marRight w:val="0"/>
      <w:marTop w:val="0"/>
      <w:marBottom w:val="0"/>
      <w:divBdr>
        <w:top w:val="none" w:sz="0" w:space="0" w:color="auto"/>
        <w:left w:val="none" w:sz="0" w:space="0" w:color="auto"/>
        <w:bottom w:val="none" w:sz="0" w:space="0" w:color="auto"/>
        <w:right w:val="none" w:sz="0" w:space="0" w:color="auto"/>
      </w:divBdr>
    </w:div>
    <w:div w:id="1258905284">
      <w:marLeft w:val="0"/>
      <w:marRight w:val="0"/>
      <w:marTop w:val="0"/>
      <w:marBottom w:val="0"/>
      <w:divBdr>
        <w:top w:val="none" w:sz="0" w:space="0" w:color="auto"/>
        <w:left w:val="none" w:sz="0" w:space="0" w:color="auto"/>
        <w:bottom w:val="none" w:sz="0" w:space="0" w:color="auto"/>
        <w:right w:val="none" w:sz="0" w:space="0" w:color="auto"/>
      </w:divBdr>
      <w:divsChild>
        <w:div w:id="694425677">
          <w:marLeft w:val="0"/>
          <w:marRight w:val="0"/>
          <w:marTop w:val="0"/>
          <w:marBottom w:val="0"/>
          <w:divBdr>
            <w:top w:val="none" w:sz="0" w:space="0" w:color="auto"/>
            <w:left w:val="none" w:sz="0" w:space="0" w:color="auto"/>
            <w:bottom w:val="none" w:sz="0" w:space="0" w:color="auto"/>
            <w:right w:val="none" w:sz="0" w:space="0" w:color="auto"/>
          </w:divBdr>
          <w:divsChild>
            <w:div w:id="1678775829">
              <w:marLeft w:val="0"/>
              <w:marRight w:val="0"/>
              <w:marTop w:val="0"/>
              <w:marBottom w:val="0"/>
              <w:divBdr>
                <w:top w:val="none" w:sz="0" w:space="0" w:color="auto"/>
                <w:left w:val="none" w:sz="0" w:space="0" w:color="auto"/>
                <w:bottom w:val="none" w:sz="0" w:space="0" w:color="auto"/>
                <w:right w:val="none" w:sz="0" w:space="0" w:color="auto"/>
              </w:divBdr>
              <w:divsChild>
                <w:div w:id="2014139537">
                  <w:marLeft w:val="0"/>
                  <w:marRight w:val="0"/>
                  <w:marTop w:val="0"/>
                  <w:marBottom w:val="0"/>
                  <w:divBdr>
                    <w:top w:val="none" w:sz="0" w:space="0" w:color="auto"/>
                    <w:left w:val="none" w:sz="0" w:space="0" w:color="auto"/>
                    <w:bottom w:val="none" w:sz="0" w:space="0" w:color="auto"/>
                    <w:right w:val="none" w:sz="0" w:space="0" w:color="auto"/>
                  </w:divBdr>
                  <w:divsChild>
                    <w:div w:id="913858543">
                      <w:marLeft w:val="-300"/>
                      <w:marRight w:val="0"/>
                      <w:marTop w:val="0"/>
                      <w:marBottom w:val="0"/>
                      <w:divBdr>
                        <w:top w:val="none" w:sz="0" w:space="0" w:color="auto"/>
                        <w:left w:val="none" w:sz="0" w:space="0" w:color="auto"/>
                        <w:bottom w:val="none" w:sz="0" w:space="0" w:color="auto"/>
                        <w:right w:val="none" w:sz="0" w:space="0" w:color="auto"/>
                      </w:divBdr>
                      <w:divsChild>
                        <w:div w:id="1447382056">
                          <w:marLeft w:val="0"/>
                          <w:marRight w:val="0"/>
                          <w:marTop w:val="0"/>
                          <w:marBottom w:val="0"/>
                          <w:divBdr>
                            <w:top w:val="none" w:sz="0" w:space="0" w:color="auto"/>
                            <w:left w:val="none" w:sz="0" w:space="0" w:color="auto"/>
                            <w:bottom w:val="none" w:sz="0" w:space="0" w:color="auto"/>
                            <w:right w:val="none" w:sz="0" w:space="0" w:color="auto"/>
                          </w:divBdr>
                          <w:divsChild>
                            <w:div w:id="1718314923">
                              <w:marLeft w:val="0"/>
                              <w:marRight w:val="0"/>
                              <w:marTop w:val="0"/>
                              <w:marBottom w:val="0"/>
                              <w:divBdr>
                                <w:top w:val="none" w:sz="0" w:space="0" w:color="auto"/>
                                <w:left w:val="none" w:sz="0" w:space="0" w:color="auto"/>
                                <w:bottom w:val="none" w:sz="0" w:space="0" w:color="auto"/>
                                <w:right w:val="none" w:sz="0" w:space="0" w:color="auto"/>
                              </w:divBdr>
                            </w:div>
                            <w:div w:id="280697442">
                              <w:marLeft w:val="0"/>
                              <w:marRight w:val="0"/>
                              <w:marTop w:val="0"/>
                              <w:marBottom w:val="0"/>
                              <w:divBdr>
                                <w:top w:val="none" w:sz="0" w:space="0" w:color="auto"/>
                                <w:left w:val="none" w:sz="0" w:space="0" w:color="auto"/>
                                <w:bottom w:val="none" w:sz="0" w:space="0" w:color="auto"/>
                                <w:right w:val="none" w:sz="0" w:space="0" w:color="auto"/>
                              </w:divBdr>
                            </w:div>
                            <w:div w:id="1558931627">
                              <w:marLeft w:val="0"/>
                              <w:marRight w:val="0"/>
                              <w:marTop w:val="0"/>
                              <w:marBottom w:val="0"/>
                              <w:divBdr>
                                <w:top w:val="none" w:sz="0" w:space="0" w:color="auto"/>
                                <w:left w:val="none" w:sz="0" w:space="0" w:color="auto"/>
                                <w:bottom w:val="none" w:sz="0" w:space="0" w:color="auto"/>
                                <w:right w:val="none" w:sz="0" w:space="0" w:color="auto"/>
                              </w:divBdr>
                            </w:div>
                            <w:div w:id="2560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270305">
      <w:marLeft w:val="0"/>
      <w:marRight w:val="0"/>
      <w:marTop w:val="0"/>
      <w:marBottom w:val="0"/>
      <w:divBdr>
        <w:top w:val="single" w:sz="24" w:space="0" w:color="00223E"/>
        <w:left w:val="none" w:sz="0" w:space="0" w:color="auto"/>
        <w:bottom w:val="none" w:sz="0" w:space="0" w:color="auto"/>
        <w:right w:val="none" w:sz="0" w:space="0" w:color="auto"/>
      </w:divBdr>
      <w:divsChild>
        <w:div w:id="1719281532">
          <w:marLeft w:val="0"/>
          <w:marRight w:val="0"/>
          <w:marTop w:val="0"/>
          <w:marBottom w:val="0"/>
          <w:divBdr>
            <w:top w:val="none" w:sz="0" w:space="0" w:color="auto"/>
            <w:left w:val="none" w:sz="0" w:space="0" w:color="auto"/>
            <w:bottom w:val="none" w:sz="0" w:space="0" w:color="auto"/>
            <w:right w:val="none" w:sz="0" w:space="0" w:color="auto"/>
          </w:divBdr>
          <w:divsChild>
            <w:div w:id="685135894">
              <w:marLeft w:val="0"/>
              <w:marRight w:val="0"/>
              <w:marTop w:val="0"/>
              <w:marBottom w:val="0"/>
              <w:divBdr>
                <w:top w:val="none" w:sz="0" w:space="0" w:color="auto"/>
                <w:left w:val="none" w:sz="0" w:space="0" w:color="auto"/>
                <w:bottom w:val="none" w:sz="0" w:space="0" w:color="auto"/>
                <w:right w:val="none" w:sz="0" w:space="0" w:color="auto"/>
              </w:divBdr>
              <w:divsChild>
                <w:div w:id="1640450911">
                  <w:marLeft w:val="0"/>
                  <w:marRight w:val="0"/>
                  <w:marTop w:val="0"/>
                  <w:marBottom w:val="0"/>
                  <w:divBdr>
                    <w:top w:val="single" w:sz="6" w:space="0" w:color="D4D4D4"/>
                    <w:left w:val="single" w:sz="6" w:space="15" w:color="D4D4D4"/>
                    <w:bottom w:val="single" w:sz="6" w:space="0" w:color="D4D4D4"/>
                    <w:right w:val="single" w:sz="6" w:space="15" w:color="D4D4D4"/>
                  </w:divBdr>
                  <w:divsChild>
                    <w:div w:id="1554657657">
                      <w:marLeft w:val="0"/>
                      <w:marRight w:val="0"/>
                      <w:marTop w:val="0"/>
                      <w:marBottom w:val="0"/>
                      <w:divBdr>
                        <w:top w:val="none" w:sz="0" w:space="0" w:color="auto"/>
                        <w:left w:val="none" w:sz="0" w:space="0" w:color="auto"/>
                        <w:bottom w:val="none" w:sz="0" w:space="0" w:color="auto"/>
                        <w:right w:val="none" w:sz="0" w:space="0" w:color="auto"/>
                      </w:divBdr>
                      <w:divsChild>
                        <w:div w:id="130028207">
                          <w:marLeft w:val="0"/>
                          <w:marRight w:val="0"/>
                          <w:marTop w:val="0"/>
                          <w:marBottom w:val="0"/>
                          <w:divBdr>
                            <w:top w:val="none" w:sz="0" w:space="0" w:color="auto"/>
                            <w:left w:val="none" w:sz="0" w:space="0" w:color="auto"/>
                            <w:bottom w:val="none" w:sz="0" w:space="0" w:color="auto"/>
                            <w:right w:val="none" w:sz="0" w:space="0" w:color="auto"/>
                          </w:divBdr>
                          <w:divsChild>
                            <w:div w:id="14703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5611">
                      <w:marLeft w:val="0"/>
                      <w:marRight w:val="0"/>
                      <w:marTop w:val="0"/>
                      <w:marBottom w:val="0"/>
                      <w:divBdr>
                        <w:top w:val="none" w:sz="0" w:space="0" w:color="auto"/>
                        <w:left w:val="none" w:sz="0" w:space="0" w:color="auto"/>
                        <w:bottom w:val="none" w:sz="0" w:space="0" w:color="auto"/>
                        <w:right w:val="none" w:sz="0" w:space="0" w:color="auto"/>
                      </w:divBdr>
                      <w:divsChild>
                        <w:div w:id="1578250420">
                          <w:marLeft w:val="0"/>
                          <w:marRight w:val="0"/>
                          <w:marTop w:val="0"/>
                          <w:marBottom w:val="0"/>
                          <w:divBdr>
                            <w:top w:val="none" w:sz="0" w:space="0" w:color="auto"/>
                            <w:left w:val="none" w:sz="0" w:space="0" w:color="auto"/>
                            <w:bottom w:val="none" w:sz="0" w:space="0" w:color="auto"/>
                            <w:right w:val="none" w:sz="0" w:space="0" w:color="auto"/>
                          </w:divBdr>
                        </w:div>
                      </w:divsChild>
                    </w:div>
                    <w:div w:id="1975255256">
                      <w:marLeft w:val="0"/>
                      <w:marRight w:val="0"/>
                      <w:marTop w:val="0"/>
                      <w:marBottom w:val="0"/>
                      <w:divBdr>
                        <w:top w:val="none" w:sz="0" w:space="0" w:color="auto"/>
                        <w:left w:val="none" w:sz="0" w:space="0" w:color="auto"/>
                        <w:bottom w:val="none" w:sz="0" w:space="0" w:color="auto"/>
                        <w:right w:val="none" w:sz="0" w:space="0" w:color="auto"/>
                      </w:divBdr>
                      <w:divsChild>
                        <w:div w:id="122693237">
                          <w:marLeft w:val="0"/>
                          <w:marRight w:val="0"/>
                          <w:marTop w:val="0"/>
                          <w:marBottom w:val="0"/>
                          <w:divBdr>
                            <w:top w:val="none" w:sz="0" w:space="0" w:color="auto"/>
                            <w:left w:val="none" w:sz="0" w:space="0" w:color="auto"/>
                            <w:bottom w:val="none" w:sz="0" w:space="0" w:color="auto"/>
                            <w:right w:val="none" w:sz="0" w:space="0" w:color="auto"/>
                          </w:divBdr>
                          <w:divsChild>
                            <w:div w:id="1617180946">
                              <w:marLeft w:val="0"/>
                              <w:marRight w:val="0"/>
                              <w:marTop w:val="0"/>
                              <w:marBottom w:val="0"/>
                              <w:divBdr>
                                <w:top w:val="none" w:sz="0" w:space="0" w:color="auto"/>
                                <w:left w:val="none" w:sz="0" w:space="0" w:color="auto"/>
                                <w:bottom w:val="none" w:sz="0" w:space="0" w:color="auto"/>
                                <w:right w:val="none" w:sz="0" w:space="0" w:color="auto"/>
                              </w:divBdr>
                              <w:divsChild>
                                <w:div w:id="1498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669513">
      <w:marLeft w:val="0"/>
      <w:marRight w:val="0"/>
      <w:marTop w:val="0"/>
      <w:marBottom w:val="0"/>
      <w:divBdr>
        <w:top w:val="none" w:sz="0" w:space="0" w:color="auto"/>
        <w:left w:val="none" w:sz="0" w:space="0" w:color="auto"/>
        <w:bottom w:val="none" w:sz="0" w:space="0" w:color="auto"/>
        <w:right w:val="none" w:sz="0" w:space="0" w:color="auto"/>
      </w:divBdr>
      <w:divsChild>
        <w:div w:id="968055330">
          <w:marLeft w:val="0"/>
          <w:marRight w:val="0"/>
          <w:marTop w:val="0"/>
          <w:marBottom w:val="0"/>
          <w:divBdr>
            <w:top w:val="none" w:sz="0" w:space="0" w:color="auto"/>
            <w:left w:val="none" w:sz="0" w:space="0" w:color="auto"/>
            <w:bottom w:val="none" w:sz="0" w:space="0" w:color="auto"/>
            <w:right w:val="none" w:sz="0" w:space="0" w:color="auto"/>
          </w:divBdr>
          <w:divsChild>
            <w:div w:id="360714109">
              <w:marLeft w:val="-300"/>
              <w:marRight w:val="0"/>
              <w:marTop w:val="0"/>
              <w:marBottom w:val="0"/>
              <w:divBdr>
                <w:top w:val="none" w:sz="0" w:space="0" w:color="auto"/>
                <w:left w:val="none" w:sz="0" w:space="0" w:color="auto"/>
                <w:bottom w:val="none" w:sz="0" w:space="0" w:color="auto"/>
                <w:right w:val="none" w:sz="0" w:space="0" w:color="auto"/>
              </w:divBdr>
              <w:divsChild>
                <w:div w:id="4628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m.gov.au/user?t=site" TargetMode="External"/><Relationship Id="rId13" Type="http://schemas.openxmlformats.org/officeDocument/2006/relationships/hyperlink" Target="https://www.awm.gov.au/item/REL30286" TargetMode="External"/><Relationship Id="rId3" Type="http://schemas.microsoft.com/office/2007/relationships/stylesWithEffects" Target="stylesWithEffects.xml"/><Relationship Id="rId7" Type="http://schemas.openxmlformats.org/officeDocument/2006/relationships/hyperlink" Target="mailto:sales@medalsofservice.com.a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alsofservice.com.au" TargetMode="External"/><Relationship Id="rId11" Type="http://schemas.openxmlformats.org/officeDocument/2006/relationships/hyperlink" Target="https://www.awm.gov.au/item/REL302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wm.gov.au/item/REL/05876" TargetMode="External"/><Relationship Id="rId4" Type="http://schemas.openxmlformats.org/officeDocument/2006/relationships/settings" Target="settings.xml"/><Relationship Id="rId9" Type="http://schemas.openxmlformats.org/officeDocument/2006/relationships/hyperlink" Target="https://www.awm.gov.au/user?t=sh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User</dc:creator>
  <cp:lastModifiedBy>Valued User</cp:lastModifiedBy>
  <cp:revision>3</cp:revision>
  <dcterms:created xsi:type="dcterms:W3CDTF">2017-04-03T01:06:00Z</dcterms:created>
  <dcterms:modified xsi:type="dcterms:W3CDTF">2017-04-06T00:33:00Z</dcterms:modified>
</cp:coreProperties>
</file>